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2B" w:rsidRDefault="0035472B" w:rsidP="0035472B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</w:rPr>
      </w:pPr>
    </w:p>
    <w:p w:rsidR="0035472B" w:rsidRDefault="0035472B" w:rsidP="0035472B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RENDICONTO DEI CONTRIBUTI PUBBLICI PERCEPITI NELL’ANNO 2018</w:t>
      </w:r>
    </w:p>
    <w:p w:rsidR="0035472B" w:rsidRDefault="0035472B" w:rsidP="0035472B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</w:rPr>
      </w:pPr>
      <w:r w:rsidRPr="00F15C22">
        <w:rPr>
          <w:rFonts w:ascii="Calibri" w:hAnsi="Calibri"/>
          <w:b/>
        </w:rPr>
        <w:t>ai sensi dell’art. 1, commi 125-129 della Legge 4 agosto 2017</w:t>
      </w:r>
    </w:p>
    <w:p w:rsidR="0035472B" w:rsidRDefault="0035472B" w:rsidP="0035472B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</w:rPr>
      </w:pPr>
    </w:p>
    <w:p w:rsidR="0035472B" w:rsidRPr="00F15C22" w:rsidRDefault="0035472B" w:rsidP="0035472B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</w:rPr>
      </w:pPr>
    </w:p>
    <w:p w:rsidR="008E6C5C" w:rsidRDefault="0035472B" w:rsidP="0035472B">
      <w:pPr>
        <w:pStyle w:val="Pidipagina"/>
        <w:ind w:right="360"/>
        <w:jc w:val="both"/>
        <w:rPr>
          <w:b/>
        </w:rPr>
      </w:pPr>
      <w:r>
        <w:rPr>
          <w:rFonts w:ascii="Calibri" w:hAnsi="Calibri"/>
          <w:b/>
        </w:rPr>
        <w:t xml:space="preserve">L’Avis Comunale di </w:t>
      </w:r>
      <w:r w:rsidR="00201C69">
        <w:rPr>
          <w:rFonts w:ascii="Calibri" w:hAnsi="Calibri"/>
          <w:b/>
        </w:rPr>
        <w:t xml:space="preserve">San Benedetto del Tronto </w:t>
      </w:r>
      <w:r>
        <w:rPr>
          <w:rFonts w:ascii="Calibri" w:hAnsi="Calibri"/>
          <w:b/>
        </w:rPr>
        <w:t xml:space="preserve">– </w:t>
      </w:r>
      <w:r w:rsidRPr="00F15C22">
        <w:rPr>
          <w:b/>
        </w:rPr>
        <w:t>C.F</w:t>
      </w:r>
      <w:r w:rsidR="008E6C5C">
        <w:rPr>
          <w:b/>
        </w:rPr>
        <w:t xml:space="preserve">. </w:t>
      </w:r>
      <w:r w:rsidR="00201C69">
        <w:rPr>
          <w:b/>
        </w:rPr>
        <w:t>91006850449</w:t>
      </w:r>
    </w:p>
    <w:p w:rsidR="008E6C5C" w:rsidRDefault="008E6C5C" w:rsidP="0035472B">
      <w:pPr>
        <w:pStyle w:val="Pidipagina"/>
        <w:ind w:right="360"/>
        <w:jc w:val="both"/>
        <w:rPr>
          <w:b/>
        </w:rPr>
      </w:pPr>
    </w:p>
    <w:p w:rsidR="008E6C5C" w:rsidRDefault="008E6C5C" w:rsidP="008E6C5C">
      <w:pPr>
        <w:pStyle w:val="Pidipagina"/>
        <w:ind w:right="360"/>
        <w:jc w:val="center"/>
        <w:rPr>
          <w:b/>
        </w:rPr>
      </w:pPr>
      <w:r w:rsidRPr="008E6C5C">
        <w:rPr>
          <w:b/>
        </w:rPr>
        <w:t>P</w:t>
      </w:r>
      <w:r w:rsidR="0035472B" w:rsidRPr="008E6C5C">
        <w:rPr>
          <w:b/>
        </w:rPr>
        <w:t>ubblica</w:t>
      </w:r>
    </w:p>
    <w:p w:rsidR="008E6C5C" w:rsidRDefault="008E6C5C" w:rsidP="008E6C5C">
      <w:pPr>
        <w:pStyle w:val="Pidipagina"/>
        <w:ind w:right="360"/>
        <w:jc w:val="center"/>
      </w:pPr>
    </w:p>
    <w:p w:rsidR="0035472B" w:rsidRDefault="0035472B" w:rsidP="0035472B">
      <w:pPr>
        <w:pStyle w:val="Pidipagina"/>
        <w:ind w:right="360"/>
        <w:jc w:val="both"/>
      </w:pPr>
      <w:r w:rsidRPr="00F15C22">
        <w:t>le informazioni relative a sovvenzioni, contributi</w:t>
      </w:r>
      <w:r>
        <w:t>, incarichi retribuiti e comunque a vantaggi economici di qualunque genere ricevuti da pubbliche amministrazioni e dai soggetti equiparati.</w:t>
      </w:r>
    </w:p>
    <w:p w:rsidR="008E6C5C" w:rsidRPr="00F15C22" w:rsidRDefault="008E6C5C" w:rsidP="0035472B">
      <w:pPr>
        <w:pStyle w:val="Pidipagina"/>
        <w:ind w:right="360"/>
        <w:jc w:val="both"/>
        <w:rPr>
          <w:color w:val="0000FF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517"/>
        <w:gridCol w:w="1413"/>
        <w:gridCol w:w="3438"/>
      </w:tblGrid>
      <w:tr w:rsidR="0035472B" w:rsidRPr="0035472B" w:rsidTr="002158DA">
        <w:trPr>
          <w:trHeight w:val="645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Soggett</w:t>
            </w:r>
            <w:r w:rsidRPr="0035472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 Eroga</w:t>
            </w:r>
            <w:r w:rsidR="002158D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tore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Somma i</w:t>
            </w:r>
            <w:r w:rsidRPr="00354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ncassata </w:t>
            </w:r>
            <w:r w:rsidR="002158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(Comprensiva di Iva)</w:t>
            </w:r>
            <w:r w:rsidRPr="00354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€.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incas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</w:t>
            </w:r>
            <w:r w:rsidRPr="0035472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</w:t>
            </w:r>
            <w:r w:rsidR="002158D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="002158D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  periodo</w:t>
            </w:r>
            <w:proofErr w:type="gramEnd"/>
            <w:r w:rsidR="002158D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di godimento dei vantaggi economici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Causale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E7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201C69">
              <w:rPr>
                <w:rFonts w:ascii="Calibri" w:eastAsia="Times New Roman" w:hAnsi="Calibri" w:cs="Times New Roman"/>
                <w:color w:val="000000"/>
                <w:lang w:eastAsia="it-IT"/>
              </w:rPr>
              <w:t>ASUR MARCHE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201C69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19.723,00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201C69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07/03/2018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D97AD7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RIMBORSO DONAZIONI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° TRIMESTRE 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AVIS PROVINCIALE ASCOLI PICENO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6.989,50</w:t>
            </w:r>
            <w:r w:rsidR="0035472B"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08/05/2018</w:t>
            </w:r>
            <w:r w:rsidR="0035472B"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725082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RIMBORSO CHIAMATE DONATORI AVIS COMUNALI AFFERENTI C/O U.O. MEDICINA TRASFUSIONALE DI S. BENEDETTO DEL TRONTO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201C69">
              <w:rPr>
                <w:rFonts w:ascii="Calibri" w:eastAsia="Times New Roman" w:hAnsi="Calibri" w:cs="Times New Roman"/>
                <w:color w:val="000000"/>
                <w:lang w:eastAsia="it-IT"/>
              </w:rPr>
              <w:t>ASUR MARCHE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18.315,00</w:t>
            </w:r>
            <w:r w:rsidR="0035472B"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25/06/2018</w:t>
            </w:r>
            <w:r w:rsidR="0035472B"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D97AD7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RIMBORSO DONAZIONI 1° TRIMESTRE 2018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201C69">
              <w:rPr>
                <w:rFonts w:ascii="Calibri" w:eastAsia="Times New Roman" w:hAnsi="Calibri" w:cs="Times New Roman"/>
                <w:color w:val="000000"/>
                <w:lang w:eastAsia="it-IT"/>
              </w:rPr>
              <w:t>ASUR MARCHE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201C69" w:rsidP="0020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r w:rsidR="001B11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22.209,75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17/09/2018</w:t>
            </w:r>
            <w:r w:rsidR="0035472B"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D97AD7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RIMBORSO DONAZIONI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° TRIMESTRE 2018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ASUR MARCHE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1B1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21.480,25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1B11A3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30/11/2018</w:t>
            </w:r>
            <w:r w:rsidR="0035472B"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D97AD7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RIMBORSO DONAZIONI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° TRIMESTRE 2018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5472B" w:rsidRPr="0035472B" w:rsidTr="002158DA">
        <w:trPr>
          <w:trHeight w:val="402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2B" w:rsidRPr="0035472B" w:rsidRDefault="0035472B" w:rsidP="0035472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5472B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:rsidR="0035472B" w:rsidRDefault="00D97AD7">
      <w:r>
        <w:t>-</w:t>
      </w:r>
    </w:p>
    <w:p w:rsidR="0035472B" w:rsidRDefault="00725082" w:rsidP="00725082">
      <w:pPr>
        <w:spacing w:after="0" w:line="240" w:lineRule="auto"/>
        <w:ind w:left="5664" w:hanging="5664"/>
      </w:pPr>
      <w:r>
        <w:t>San Benedetto del Tronto, lì 27</w:t>
      </w:r>
      <w:r w:rsidR="0035472B">
        <w:t>/02/2019</w:t>
      </w:r>
      <w:r w:rsidR="0035472B">
        <w:tab/>
      </w:r>
      <w:r w:rsidR="0035472B">
        <w:tab/>
      </w:r>
      <w:r w:rsidR="0035472B">
        <w:tab/>
      </w:r>
      <w:r w:rsidR="0035472B">
        <w:tab/>
      </w:r>
      <w:r w:rsidR="0035472B">
        <w:tab/>
      </w:r>
      <w:r w:rsidR="0035472B">
        <w:tab/>
      </w:r>
      <w:r w:rsidR="0035472B">
        <w:tab/>
        <w:t xml:space="preserve">    </w:t>
      </w:r>
      <w:r>
        <w:t xml:space="preserve">   </w:t>
      </w:r>
      <w:r w:rsidR="0035472B">
        <w:t>Il Presidente</w:t>
      </w:r>
    </w:p>
    <w:p w:rsidR="0035472B" w:rsidRDefault="0035472B" w:rsidP="0035472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082">
        <w:tab/>
      </w:r>
      <w:r w:rsidR="00725082">
        <w:tab/>
        <w:t xml:space="preserve">     Bernabei Bruno</w:t>
      </w:r>
    </w:p>
    <w:p w:rsidR="0035472B" w:rsidRDefault="0035472B" w:rsidP="0035472B">
      <w:pPr>
        <w:spacing w:after="0" w:line="240" w:lineRule="auto"/>
      </w:pPr>
    </w:p>
    <w:p w:rsidR="0035472B" w:rsidRDefault="00725082">
      <w:r>
        <w:rPr>
          <w:noProof/>
        </w:rPr>
        <w:drawing>
          <wp:anchor distT="0" distB="0" distL="114300" distR="114300" simplePos="0" relativeHeight="251658240" behindDoc="0" locked="0" layoutInCell="1" allowOverlap="1" wp14:anchorId="33D971DC">
            <wp:simplePos x="0" y="0"/>
            <wp:positionH relativeFrom="margin">
              <wp:posOffset>3957955</wp:posOffset>
            </wp:positionH>
            <wp:positionV relativeFrom="margin">
              <wp:posOffset>7924800</wp:posOffset>
            </wp:positionV>
            <wp:extent cx="1408430" cy="723900"/>
            <wp:effectExtent l="0" t="0" r="127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72B">
        <w:tab/>
      </w:r>
      <w:r w:rsidR="0035472B">
        <w:tab/>
      </w:r>
      <w:r w:rsidR="0035472B">
        <w:tab/>
      </w:r>
      <w:r w:rsidR="0035472B">
        <w:tab/>
      </w:r>
      <w:r w:rsidR="0035472B">
        <w:tab/>
      </w:r>
      <w:r w:rsidR="0035472B">
        <w:tab/>
      </w:r>
      <w:r w:rsidR="0035472B">
        <w:tab/>
      </w:r>
      <w:r w:rsidR="0035472B">
        <w:tab/>
      </w:r>
      <w:bookmarkStart w:id="0" w:name="_GoBack"/>
      <w:bookmarkEnd w:id="0"/>
    </w:p>
    <w:sectPr w:rsidR="0035472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37" w:rsidRDefault="00E35937" w:rsidP="0035472B">
      <w:pPr>
        <w:spacing w:after="0" w:line="240" w:lineRule="auto"/>
      </w:pPr>
      <w:r>
        <w:separator/>
      </w:r>
    </w:p>
  </w:endnote>
  <w:endnote w:type="continuationSeparator" w:id="0">
    <w:p w:rsidR="00E35937" w:rsidRDefault="00E35937" w:rsidP="0035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69" w:rsidRPr="00201C69" w:rsidRDefault="00201C69">
    <w:pPr>
      <w:pStyle w:val="Pidipagina"/>
      <w:rPr>
        <w:sz w:val="16"/>
      </w:rPr>
    </w:pPr>
    <w:r w:rsidRPr="00201C69">
      <w:rPr>
        <w:sz w:val="16"/>
      </w:rPr>
      <w:t>Avis Comunale San Benedetto del Tronto</w:t>
    </w:r>
  </w:p>
  <w:p w:rsidR="00201C69" w:rsidRPr="00201C69" w:rsidRDefault="00201C69">
    <w:pPr>
      <w:pStyle w:val="Pidipagina"/>
      <w:rPr>
        <w:sz w:val="16"/>
      </w:rPr>
    </w:pPr>
    <w:r w:rsidRPr="00201C69">
      <w:rPr>
        <w:sz w:val="16"/>
      </w:rPr>
      <w:t>Via Elio Fileni 1 63074- San Benedetto del Tronto (AP)</w:t>
    </w:r>
  </w:p>
  <w:p w:rsidR="00201C69" w:rsidRPr="00201C69" w:rsidRDefault="00201C69">
    <w:pPr>
      <w:pStyle w:val="Pidipagina"/>
      <w:rPr>
        <w:sz w:val="16"/>
      </w:rPr>
    </w:pPr>
    <w:r w:rsidRPr="00201C69">
      <w:rPr>
        <w:sz w:val="16"/>
      </w:rPr>
      <w:t>Tel.0735591057 3347745928</w:t>
    </w:r>
  </w:p>
  <w:p w:rsidR="00201C69" w:rsidRPr="00201C69" w:rsidRDefault="00201C69">
    <w:pPr>
      <w:pStyle w:val="Pidipagina"/>
      <w:rPr>
        <w:sz w:val="16"/>
      </w:rPr>
    </w:pPr>
    <w:hyperlink r:id="rId1" w:history="1">
      <w:r w:rsidRPr="00201C69">
        <w:rPr>
          <w:rStyle w:val="Collegamentoipertestuale"/>
          <w:sz w:val="16"/>
        </w:rPr>
        <w:t>info@avissbt.it</w:t>
      </w:r>
    </w:hyperlink>
    <w:r w:rsidRPr="00201C69">
      <w:rPr>
        <w:sz w:val="16"/>
      </w:rPr>
      <w:t xml:space="preserve"> </w:t>
    </w:r>
    <w:hyperlink r:id="rId2" w:history="1">
      <w:r w:rsidRPr="00201C69">
        <w:rPr>
          <w:rStyle w:val="Collegamentoipertestuale"/>
          <w:sz w:val="16"/>
        </w:rPr>
        <w:t>sanbenedettodeltronto.comunale@avis.it</w:t>
      </w:r>
    </w:hyperlink>
    <w:r w:rsidRPr="00201C69">
      <w:rPr>
        <w:sz w:val="16"/>
      </w:rPr>
      <w:t xml:space="preserve"> </w:t>
    </w:r>
    <w:hyperlink r:id="rId3" w:history="1">
      <w:r w:rsidRPr="00201C69">
        <w:rPr>
          <w:rStyle w:val="Collegamentoipertestuale"/>
          <w:sz w:val="16"/>
        </w:rPr>
        <w:t>avis.sanbenedetto@libero.it</w:t>
      </w:r>
    </w:hyperlink>
  </w:p>
  <w:p w:rsidR="00201C69" w:rsidRPr="00201C69" w:rsidRDefault="00201C69">
    <w:pPr>
      <w:pStyle w:val="Pidipagina"/>
      <w:rPr>
        <w:sz w:val="16"/>
      </w:rPr>
    </w:pPr>
    <w:hyperlink r:id="rId4" w:history="1">
      <w:r w:rsidRPr="00201C69">
        <w:rPr>
          <w:rStyle w:val="Collegamentoipertestuale"/>
          <w:sz w:val="16"/>
        </w:rPr>
        <w:t>www.avissbt.it</w:t>
      </w:r>
    </w:hyperlink>
  </w:p>
  <w:p w:rsidR="00201C69" w:rsidRPr="00201C69" w:rsidRDefault="00201C69">
    <w:pPr>
      <w:pStyle w:val="Pidipagina"/>
      <w:rPr>
        <w:sz w:val="16"/>
      </w:rPr>
    </w:pPr>
    <w:r w:rsidRPr="00201C69">
      <w:rPr>
        <w:sz w:val="16"/>
      </w:rPr>
      <w:t>C.F. 91006850449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37" w:rsidRDefault="00E35937" w:rsidP="0035472B">
      <w:pPr>
        <w:spacing w:after="0" w:line="240" w:lineRule="auto"/>
      </w:pPr>
      <w:r>
        <w:separator/>
      </w:r>
    </w:p>
  </w:footnote>
  <w:footnote w:type="continuationSeparator" w:id="0">
    <w:p w:rsidR="00E35937" w:rsidRDefault="00E35937" w:rsidP="0035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2B" w:rsidRPr="00201C69" w:rsidRDefault="00201C69" w:rsidP="00201C69">
    <w:pPr>
      <w:pStyle w:val="Intestazione"/>
    </w:pPr>
    <w:r>
      <w:rPr>
        <w:noProof/>
      </w:rPr>
      <w:drawing>
        <wp:inline distT="0" distB="0" distL="0" distR="0">
          <wp:extent cx="2870587" cy="96202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vis firma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820" cy="96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2B"/>
    <w:rsid w:val="000212FA"/>
    <w:rsid w:val="001B11A3"/>
    <w:rsid w:val="00201C69"/>
    <w:rsid w:val="002158DA"/>
    <w:rsid w:val="002C1847"/>
    <w:rsid w:val="0035472B"/>
    <w:rsid w:val="00691402"/>
    <w:rsid w:val="00725082"/>
    <w:rsid w:val="008700AA"/>
    <w:rsid w:val="008E6C5C"/>
    <w:rsid w:val="00A635A3"/>
    <w:rsid w:val="00AD62BF"/>
    <w:rsid w:val="00B76C3B"/>
    <w:rsid w:val="00CB5DCB"/>
    <w:rsid w:val="00CF6640"/>
    <w:rsid w:val="00D93B33"/>
    <w:rsid w:val="00D97AD7"/>
    <w:rsid w:val="00E35937"/>
    <w:rsid w:val="00E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0772"/>
  <w15:docId w15:val="{527D4475-D602-4294-9F38-8E5111EE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4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72B"/>
  </w:style>
  <w:style w:type="paragraph" w:styleId="Pidipagina">
    <w:name w:val="footer"/>
    <w:basedOn w:val="Normale"/>
    <w:link w:val="PidipaginaCarattere"/>
    <w:unhideWhenUsed/>
    <w:rsid w:val="00354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5472B"/>
  </w:style>
  <w:style w:type="character" w:styleId="Collegamentoipertestuale">
    <w:name w:val="Hyperlink"/>
    <w:basedOn w:val="Carpredefinitoparagrafo"/>
    <w:uiPriority w:val="99"/>
    <w:unhideWhenUsed/>
    <w:rsid w:val="00201C6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s.sanbenedetto@libero.it" TargetMode="External"/><Relationship Id="rId2" Type="http://schemas.openxmlformats.org/officeDocument/2006/relationships/hyperlink" Target="mailto:sanbenedettodeltronto.comunale@avis.it" TargetMode="External"/><Relationship Id="rId1" Type="http://schemas.openxmlformats.org/officeDocument/2006/relationships/hyperlink" Target="mailto:info@avissbt.it" TargetMode="External"/><Relationship Id="rId4" Type="http://schemas.openxmlformats.org/officeDocument/2006/relationships/hyperlink" Target="http://www.avissb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Avis Sbt</cp:lastModifiedBy>
  <cp:revision>2</cp:revision>
  <cp:lastPrinted>2019-02-26T18:20:00Z</cp:lastPrinted>
  <dcterms:created xsi:type="dcterms:W3CDTF">2019-02-26T18:24:00Z</dcterms:created>
  <dcterms:modified xsi:type="dcterms:W3CDTF">2019-02-26T18:24:00Z</dcterms:modified>
</cp:coreProperties>
</file>